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76" w:rsidRDefault="002265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7.4pt;margin-top:.9pt;width:338.6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" o:allowincell="f" filled="f" fillcolor="#369" stroked="f">
            <v:textbox>
              <w:txbxContent>
                <w:p w:rsidR="00100B70" w:rsidRPr="00EE745A" w:rsidRDefault="00E52411" w:rsidP="00E52411">
                  <w:pPr>
                    <w:ind w:hanging="14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PESQUISA DE </w:t>
                  </w:r>
                  <w:r w:rsidR="00100B70" w:rsidRPr="00EE745A">
                    <w:rPr>
                      <w:b/>
                      <w:sz w:val="24"/>
                      <w:szCs w:val="24"/>
                    </w:rPr>
                    <w:t>SATISFAÇÃO DO CLIENTE - GSC</w:t>
                  </w:r>
                </w:p>
                <w:p w:rsidR="00100B70" w:rsidRPr="00EE745A" w:rsidRDefault="00100B70" w:rsidP="00E5241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E745A">
                    <w:rPr>
                      <w:b/>
                      <w:sz w:val="24"/>
                      <w:szCs w:val="24"/>
                    </w:rPr>
                    <w:t>(Por Obra)</w:t>
                  </w:r>
                </w:p>
              </w:txbxContent>
            </v:textbox>
          </v:shape>
        </w:pict>
      </w:r>
      <w:r w:rsidR="00F61BE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-133985</wp:posOffset>
            </wp:positionV>
            <wp:extent cx="1656715" cy="749300"/>
            <wp:effectExtent l="19050" t="0" r="635" b="0"/>
            <wp:wrapSquare wrapText="bothSides"/>
            <wp:docPr id="11" name="Imagem 6" descr="LOGO_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_E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376" w:rsidRDefault="00D26376"/>
    <w:p w:rsidR="00D26376" w:rsidRDefault="00D26376"/>
    <w:p w:rsidR="007B0190" w:rsidRDefault="007B0190"/>
    <w:p w:rsidR="007B0190" w:rsidRDefault="007B0190" w:rsidP="007B0190">
      <w:pPr>
        <w:tabs>
          <w:tab w:val="left" w:pos="1843"/>
          <w:tab w:val="left" w:pos="2127"/>
        </w:tabs>
      </w:pPr>
    </w:p>
    <w:p w:rsidR="00D26376" w:rsidRDefault="00D26376"/>
    <w:p w:rsidR="00D26376" w:rsidRPr="0045284F" w:rsidRDefault="00D26376">
      <w:pPr>
        <w:rPr>
          <w:rFonts w:ascii="Calibri" w:hAnsi="Calibri"/>
          <w:sz w:val="24"/>
          <w:szCs w:val="24"/>
        </w:rPr>
      </w:pPr>
      <w:r w:rsidRPr="0045284F">
        <w:rPr>
          <w:rFonts w:ascii="Calibri" w:hAnsi="Calibri"/>
          <w:sz w:val="24"/>
          <w:szCs w:val="24"/>
        </w:rPr>
        <w:t>Prezado Cliente,</w:t>
      </w:r>
    </w:p>
    <w:p w:rsidR="00D26376" w:rsidRPr="0045284F" w:rsidRDefault="00D26376">
      <w:pPr>
        <w:rPr>
          <w:rFonts w:ascii="Calibri" w:hAnsi="Calibri"/>
          <w:sz w:val="24"/>
          <w:szCs w:val="24"/>
        </w:rPr>
      </w:pPr>
    </w:p>
    <w:p w:rsidR="00D26376" w:rsidRDefault="00D26376">
      <w:pPr>
        <w:rPr>
          <w:rFonts w:ascii="Calibri" w:hAnsi="Calibri"/>
          <w:sz w:val="24"/>
          <w:szCs w:val="24"/>
        </w:rPr>
      </w:pPr>
      <w:r w:rsidRPr="0045284F">
        <w:rPr>
          <w:rFonts w:ascii="Calibri" w:hAnsi="Calibri"/>
          <w:sz w:val="24"/>
          <w:szCs w:val="24"/>
        </w:rPr>
        <w:t>Visando melhorar cada vez mais o atendimento que prestamos a você, solicitamos o preenchimento do questionário abaixo para avaliação do seu grau de satisfação relativo aos serviços prestados</w:t>
      </w:r>
      <w:r w:rsidR="00226561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Pr="0045284F">
        <w:rPr>
          <w:rFonts w:ascii="Calibri" w:hAnsi="Calibri"/>
          <w:sz w:val="24"/>
          <w:szCs w:val="24"/>
        </w:rPr>
        <w:t>na obra especificada a seguir.</w:t>
      </w:r>
    </w:p>
    <w:p w:rsidR="0094482A" w:rsidRPr="0045284F" w:rsidRDefault="0094482A">
      <w:pPr>
        <w:rPr>
          <w:rFonts w:ascii="Calibri" w:hAnsi="Calibri"/>
          <w:sz w:val="24"/>
          <w:szCs w:val="24"/>
        </w:rPr>
      </w:pPr>
    </w:p>
    <w:p w:rsidR="00D26376" w:rsidRPr="0045284F" w:rsidRDefault="00D26376">
      <w:pPr>
        <w:rPr>
          <w:rFonts w:ascii="Calibri" w:hAnsi="Calibri"/>
          <w:sz w:val="24"/>
          <w:szCs w:val="24"/>
        </w:rPr>
      </w:pPr>
      <w:r w:rsidRPr="0045284F">
        <w:rPr>
          <w:rFonts w:ascii="Calibri" w:hAnsi="Calibri"/>
          <w:sz w:val="24"/>
          <w:szCs w:val="24"/>
        </w:rPr>
        <w:t>Obrigado</w:t>
      </w:r>
      <w:r w:rsidR="00F7069D">
        <w:rPr>
          <w:rFonts w:ascii="Calibri" w:hAnsi="Calibri"/>
          <w:sz w:val="24"/>
          <w:szCs w:val="24"/>
        </w:rPr>
        <w:t xml:space="preserve"> </w:t>
      </w:r>
      <w:r w:rsidRPr="0045284F">
        <w:rPr>
          <w:rFonts w:ascii="Calibri" w:hAnsi="Calibri"/>
          <w:sz w:val="24"/>
          <w:szCs w:val="24"/>
        </w:rPr>
        <w:t xml:space="preserve">pela colaboração.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26376" w:rsidRPr="0045284F" w:rsidTr="0045284F">
        <w:tc>
          <w:tcPr>
            <w:tcW w:w="10065" w:type="dxa"/>
          </w:tcPr>
          <w:p w:rsidR="00D26376" w:rsidRPr="0045284F" w:rsidRDefault="00D26376">
            <w:pPr>
              <w:rPr>
                <w:rFonts w:ascii="Calibri" w:hAnsi="Calibri"/>
                <w:b/>
                <w:sz w:val="24"/>
                <w:szCs w:val="24"/>
              </w:rPr>
            </w:pPr>
            <w:r w:rsidRPr="0045284F">
              <w:rPr>
                <w:rFonts w:ascii="Calibri" w:hAnsi="Calibri"/>
                <w:b/>
                <w:sz w:val="24"/>
                <w:szCs w:val="24"/>
              </w:rPr>
              <w:t>OBRA:</w:t>
            </w:r>
          </w:p>
        </w:tc>
      </w:tr>
    </w:tbl>
    <w:p w:rsidR="00D26376" w:rsidRPr="0045284F" w:rsidRDefault="00D26376">
      <w:pPr>
        <w:rPr>
          <w:rFonts w:ascii="Calibri" w:hAnsi="Calibri"/>
          <w:sz w:val="22"/>
          <w:szCs w:val="22"/>
        </w:rPr>
      </w:pPr>
    </w:p>
    <w:p w:rsidR="00D26376" w:rsidRPr="0045284F" w:rsidRDefault="006D6F6E">
      <w:pPr>
        <w:rPr>
          <w:rFonts w:ascii="Calibri" w:hAnsi="Calibri"/>
          <w:b/>
          <w:i/>
          <w:sz w:val="22"/>
          <w:szCs w:val="22"/>
        </w:rPr>
      </w:pPr>
      <w:r w:rsidRPr="0045284F">
        <w:rPr>
          <w:rFonts w:ascii="Calibri" w:hAnsi="Calibri"/>
          <w:b/>
          <w:i/>
          <w:sz w:val="22"/>
          <w:szCs w:val="22"/>
        </w:rPr>
        <w:t>INSTRUÇÕES:</w:t>
      </w:r>
    </w:p>
    <w:p w:rsidR="00D26376" w:rsidRPr="0045284F" w:rsidRDefault="00D26376">
      <w:pPr>
        <w:rPr>
          <w:rFonts w:ascii="Calibri" w:hAnsi="Calibri"/>
          <w:sz w:val="22"/>
          <w:szCs w:val="22"/>
        </w:rPr>
      </w:pPr>
      <w:r w:rsidRPr="0045284F">
        <w:rPr>
          <w:rFonts w:ascii="Calibri" w:hAnsi="Calibri"/>
          <w:sz w:val="22"/>
          <w:szCs w:val="22"/>
        </w:rPr>
        <w:t xml:space="preserve">Indique com um </w:t>
      </w:r>
      <w:r w:rsidRPr="0045284F">
        <w:rPr>
          <w:rFonts w:ascii="Calibri" w:hAnsi="Calibri"/>
          <w:b/>
          <w:sz w:val="22"/>
          <w:szCs w:val="22"/>
        </w:rPr>
        <w:t>X</w:t>
      </w:r>
      <w:r w:rsidRPr="0045284F">
        <w:rPr>
          <w:rFonts w:ascii="Calibri" w:hAnsi="Calibri"/>
          <w:sz w:val="22"/>
          <w:szCs w:val="22"/>
        </w:rPr>
        <w:t xml:space="preserve"> o número correspondente ao seu grau de satisfação com os aspectos relacionados no questionário, assim como o grau de importância que você atribui a estes mesmos aspectos. </w:t>
      </w:r>
    </w:p>
    <w:p w:rsidR="00D26376" w:rsidRPr="0045284F" w:rsidRDefault="00D26376">
      <w:pPr>
        <w:rPr>
          <w:rFonts w:ascii="Calibri" w:hAnsi="Calibri"/>
          <w:sz w:val="22"/>
          <w:szCs w:val="22"/>
        </w:rPr>
      </w:pPr>
      <w:r w:rsidRPr="0045284F">
        <w:rPr>
          <w:rFonts w:ascii="Calibri" w:hAnsi="Calibri"/>
          <w:sz w:val="22"/>
          <w:szCs w:val="22"/>
        </w:rPr>
        <w:t>O número 4 significa que você está muito satisfeito e/ou que o aspecto é muito importante.</w:t>
      </w:r>
    </w:p>
    <w:p w:rsidR="00D26376" w:rsidRPr="0045284F" w:rsidRDefault="00D26376">
      <w:pPr>
        <w:rPr>
          <w:rFonts w:ascii="Calibri" w:hAnsi="Calibri"/>
          <w:sz w:val="22"/>
          <w:szCs w:val="22"/>
        </w:rPr>
      </w:pPr>
      <w:r w:rsidRPr="0045284F">
        <w:rPr>
          <w:rFonts w:ascii="Calibri" w:hAnsi="Calibri"/>
          <w:sz w:val="22"/>
          <w:szCs w:val="22"/>
        </w:rPr>
        <w:t>O número 1 significa que você está muito insatisfeito e/ou que o aspecto não tem a menor importância.</w:t>
      </w:r>
    </w:p>
    <w:p w:rsidR="00D26376" w:rsidRPr="0045284F" w:rsidRDefault="00D26376">
      <w:pPr>
        <w:rPr>
          <w:rFonts w:ascii="Calibri" w:hAnsi="Calibri"/>
          <w:sz w:val="22"/>
          <w:szCs w:val="22"/>
        </w:rPr>
      </w:pPr>
      <w:r w:rsidRPr="0045284F">
        <w:rPr>
          <w:rFonts w:ascii="Calibri" w:hAnsi="Calibri"/>
          <w:sz w:val="22"/>
          <w:szCs w:val="22"/>
        </w:rPr>
        <w:t xml:space="preserve">Os números </w:t>
      </w:r>
      <w:proofErr w:type="gramStart"/>
      <w:r w:rsidRPr="0045284F">
        <w:rPr>
          <w:rFonts w:ascii="Calibri" w:hAnsi="Calibri"/>
          <w:sz w:val="22"/>
          <w:szCs w:val="22"/>
        </w:rPr>
        <w:t>2</w:t>
      </w:r>
      <w:proofErr w:type="gramEnd"/>
      <w:r w:rsidRPr="0045284F">
        <w:rPr>
          <w:rFonts w:ascii="Calibri" w:hAnsi="Calibri"/>
          <w:sz w:val="22"/>
          <w:szCs w:val="22"/>
        </w:rPr>
        <w:t xml:space="preserve"> e 3 são posições intermediárias.</w:t>
      </w:r>
    </w:p>
    <w:p w:rsidR="00D26376" w:rsidRDefault="00D26376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411"/>
        <w:gridCol w:w="1631"/>
        <w:gridCol w:w="567"/>
        <w:gridCol w:w="2126"/>
        <w:gridCol w:w="426"/>
        <w:gridCol w:w="2126"/>
        <w:gridCol w:w="708"/>
      </w:tblGrid>
      <w:tr w:rsidR="00D26376" w:rsidTr="00AC18C2">
        <w:trPr>
          <w:cantSplit/>
          <w:trHeight w:val="51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6376" w:rsidRDefault="00D26376" w:rsidP="00100B70">
            <w:pPr>
              <w:rPr>
                <w:sz w:val="18"/>
              </w:rPr>
            </w:pPr>
            <w:r>
              <w:rPr>
                <w:sz w:val="18"/>
              </w:rPr>
              <w:t>MUITO SATISFEITO</w:t>
            </w:r>
          </w:p>
          <w:p w:rsidR="00D26376" w:rsidRDefault="00D26376" w:rsidP="00100B70">
            <w:pPr>
              <w:rPr>
                <w:sz w:val="18"/>
              </w:rPr>
            </w:pPr>
            <w:r>
              <w:rPr>
                <w:sz w:val="18"/>
              </w:rPr>
              <w:t>MUITO IMPORTANTE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376" w:rsidRDefault="00D26376" w:rsidP="00100B70">
            <w:pPr>
              <w:rPr>
                <w:b/>
              </w:rPr>
            </w:pPr>
          </w:p>
          <w:p w:rsidR="00D26376" w:rsidRDefault="00D26376" w:rsidP="00100B70">
            <w:pP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6376" w:rsidRDefault="00D26376" w:rsidP="00100B70">
            <w:pPr>
              <w:rPr>
                <w:sz w:val="18"/>
              </w:rPr>
            </w:pPr>
            <w:r>
              <w:rPr>
                <w:sz w:val="18"/>
              </w:rPr>
              <w:t>SATISFEITO</w:t>
            </w:r>
          </w:p>
          <w:p w:rsidR="00D26376" w:rsidRDefault="00D26376" w:rsidP="00100B70">
            <w:pPr>
              <w:rPr>
                <w:sz w:val="18"/>
              </w:rPr>
            </w:pPr>
            <w:r>
              <w:rPr>
                <w:sz w:val="18"/>
              </w:rPr>
              <w:t>IMPORTANTE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376" w:rsidRDefault="00D26376" w:rsidP="00100B70">
            <w:pPr>
              <w:rPr>
                <w:b/>
              </w:rPr>
            </w:pPr>
          </w:p>
          <w:p w:rsidR="00D26376" w:rsidRDefault="00D26376" w:rsidP="00100B70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6376" w:rsidRDefault="00D26376" w:rsidP="00100B70">
            <w:pPr>
              <w:rPr>
                <w:sz w:val="18"/>
              </w:rPr>
            </w:pPr>
            <w:r>
              <w:rPr>
                <w:sz w:val="18"/>
              </w:rPr>
              <w:t>INSATISFEITO</w:t>
            </w:r>
          </w:p>
          <w:p w:rsidR="00D26376" w:rsidRDefault="00D26376" w:rsidP="00100B70">
            <w:pPr>
              <w:ind w:right="-354"/>
              <w:rPr>
                <w:sz w:val="18"/>
              </w:rPr>
            </w:pPr>
            <w:r>
              <w:rPr>
                <w:sz w:val="18"/>
              </w:rPr>
              <w:t>POUCO IMPORTANTE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6376" w:rsidRDefault="00D26376" w:rsidP="00100B70">
            <w:pPr>
              <w:rPr>
                <w:b/>
              </w:rPr>
            </w:pPr>
          </w:p>
          <w:p w:rsidR="00D26376" w:rsidRDefault="00D26376" w:rsidP="00100B70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6376" w:rsidRDefault="00D26376" w:rsidP="00100B70">
            <w:pPr>
              <w:rPr>
                <w:sz w:val="18"/>
              </w:rPr>
            </w:pPr>
            <w:r>
              <w:rPr>
                <w:sz w:val="18"/>
              </w:rPr>
              <w:t>MUITO INSATISFEITO</w:t>
            </w:r>
          </w:p>
          <w:p w:rsidR="00D26376" w:rsidRDefault="00D26376" w:rsidP="00100B70">
            <w:pPr>
              <w:rPr>
                <w:sz w:val="18"/>
              </w:rPr>
            </w:pPr>
            <w:r>
              <w:rPr>
                <w:sz w:val="18"/>
              </w:rPr>
              <w:t>NADA IMPORTANTE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76" w:rsidRDefault="00D26376">
            <w:pPr>
              <w:rPr>
                <w:b/>
              </w:rPr>
            </w:pPr>
          </w:p>
          <w:p w:rsidR="00D26376" w:rsidRDefault="00D263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</w:tr>
    </w:tbl>
    <w:p w:rsidR="00D26376" w:rsidRDefault="00D26376">
      <w:pPr>
        <w:rPr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387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26376" w:rsidTr="00100B70">
        <w:trPr>
          <w:cantSplit/>
          <w:trHeight w:val="233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</w:p>
          <w:p w:rsidR="00D26376" w:rsidRDefault="00D2637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387" w:type="dxa"/>
            <w:vMerge w:val="restart"/>
            <w:tcBorders>
              <w:top w:val="single" w:sz="18" w:space="0" w:color="auto"/>
              <w:left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</w:p>
          <w:p w:rsidR="00D26376" w:rsidRDefault="00D2637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ASPECTOS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GRAU DE SATISFAÇÃO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GRAU DE IMPORTÂNCIA</w:t>
            </w:r>
          </w:p>
        </w:tc>
      </w:tr>
      <w:tr w:rsidR="00D26376" w:rsidTr="00100B70">
        <w:trPr>
          <w:cantSplit/>
          <w:trHeight w:val="231"/>
        </w:trPr>
        <w:tc>
          <w:tcPr>
            <w:tcW w:w="1418" w:type="dxa"/>
            <w:vMerge/>
            <w:tcBorders>
              <w:top w:val="thickThin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26376" w:rsidRDefault="00D26376">
            <w:pPr>
              <w:rPr>
                <w:b/>
                <w:sz w:val="18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  <w:left w:val="nil"/>
              <w:bottom w:val="nil"/>
              <w:right w:val="single" w:sz="18" w:space="0" w:color="auto"/>
            </w:tcBorders>
          </w:tcPr>
          <w:p w:rsidR="00D26376" w:rsidRDefault="00D26376">
            <w:pPr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3</w:t>
            </w:r>
            <w:proofErr w:type="gramEnd"/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3</w:t>
            </w:r>
            <w:proofErr w:type="gramEnd"/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</w:tcPr>
          <w:p w:rsidR="00D26376" w:rsidRDefault="00D2637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</w:tr>
      <w:tr w:rsidR="00D26376" w:rsidTr="00100B70">
        <w:trPr>
          <w:cantSplit/>
          <w:trHeight w:val="468"/>
        </w:trPr>
        <w:tc>
          <w:tcPr>
            <w:tcW w:w="1418" w:type="dxa"/>
            <w:vMerge w:val="restart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26376" w:rsidRDefault="00D26376">
            <w:pPr>
              <w:jc w:val="center"/>
              <w:rPr>
                <w:b/>
                <w:sz w:val="14"/>
              </w:rPr>
            </w:pPr>
          </w:p>
          <w:p w:rsidR="00D26376" w:rsidRDefault="00D26376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RELACIONA-MENTO</w:t>
            </w:r>
          </w:p>
        </w:tc>
        <w:tc>
          <w:tcPr>
            <w:tcW w:w="53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26376" w:rsidRDefault="00D26376">
            <w:pPr>
              <w:rPr>
                <w:b/>
              </w:rPr>
            </w:pPr>
            <w:r>
              <w:rPr>
                <w:b/>
              </w:rPr>
              <w:t xml:space="preserve">Cortesia das pessoas </w:t>
            </w:r>
            <w:r w:rsidR="00621001">
              <w:rPr>
                <w:b/>
              </w:rPr>
              <w:t>envolvidas:</w:t>
            </w:r>
            <w:r w:rsidR="00FD3376">
              <w:rPr>
                <w:b/>
              </w:rPr>
              <w:t xml:space="preserve"> </w:t>
            </w:r>
            <w:r>
              <w:t>demonstraram educação e cordialidade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D26376" w:rsidRDefault="00D26376"/>
        </w:tc>
      </w:tr>
      <w:tr w:rsidR="00D26376" w:rsidTr="00100B70">
        <w:trPr>
          <w:cantSplit/>
          <w:trHeight w:val="490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26376" w:rsidRDefault="00D26376">
            <w:pPr>
              <w:rPr>
                <w:sz w:val="1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D26376" w:rsidRDefault="00D26376">
            <w:r>
              <w:rPr>
                <w:b/>
              </w:rPr>
              <w:t xml:space="preserve">Relacionamento com o cliente final: </w:t>
            </w:r>
            <w:r>
              <w:t>equipes de campo e de gerência trataram o cliente final com cortesia e profissionalismo.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D26376" w:rsidRDefault="00D26376"/>
        </w:tc>
      </w:tr>
      <w:tr w:rsidR="00D26376" w:rsidTr="00100B70">
        <w:trPr>
          <w:cantSplit/>
          <w:trHeight w:val="490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6376" w:rsidRDefault="00D26376">
            <w:pPr>
              <w:rPr>
                <w:sz w:val="1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621001">
            <w:r>
              <w:rPr>
                <w:b/>
              </w:rPr>
              <w:t>Receptividade:</w:t>
            </w:r>
            <w:r w:rsidR="00D26376">
              <w:t xml:space="preserve"> equipes de campo e de gerência</w:t>
            </w:r>
            <w:r w:rsidR="00F7069D">
              <w:t xml:space="preserve"> </w:t>
            </w:r>
            <w:r w:rsidR="00D26376">
              <w:t>respondem a todas às solicitações, reclamações e sugestões.</w:t>
            </w:r>
          </w:p>
        </w:tc>
        <w:tc>
          <w:tcPr>
            <w:tcW w:w="425" w:type="dxa"/>
            <w:tcBorders>
              <w:top w:val="nil"/>
              <w:left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left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D26376"/>
        </w:tc>
      </w:tr>
      <w:tr w:rsidR="00D26376" w:rsidTr="00100B70">
        <w:trPr>
          <w:cantSplit/>
          <w:trHeight w:val="231"/>
        </w:trPr>
        <w:tc>
          <w:tcPr>
            <w:tcW w:w="1418" w:type="dxa"/>
            <w:vMerge w:val="restart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26376" w:rsidRDefault="00D26376">
            <w:pPr>
              <w:jc w:val="center"/>
              <w:rPr>
                <w:sz w:val="16"/>
              </w:rPr>
            </w:pPr>
          </w:p>
          <w:p w:rsidR="00D26376" w:rsidRDefault="00D2637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SERVIÇOS E RECURSOS </w:t>
            </w:r>
          </w:p>
          <w:p w:rsidR="00D26376" w:rsidRDefault="00D26376">
            <w:pPr>
              <w:pStyle w:val="Ttulo1"/>
            </w:pPr>
            <w:r>
              <w:t>FÍSICOS</w:t>
            </w:r>
          </w:p>
        </w:tc>
        <w:tc>
          <w:tcPr>
            <w:tcW w:w="5387" w:type="dxa"/>
            <w:tcBorders>
              <w:left w:val="nil"/>
              <w:right w:val="single" w:sz="18" w:space="0" w:color="auto"/>
            </w:tcBorders>
          </w:tcPr>
          <w:p w:rsidR="00D26376" w:rsidRDefault="00D26376">
            <w:r>
              <w:rPr>
                <w:b/>
              </w:rPr>
              <w:t>Prazo:</w:t>
            </w:r>
            <w:r>
              <w:t xml:space="preserve"> o serviço é prestado nas datas combinadas.</w:t>
            </w:r>
          </w:p>
        </w:tc>
        <w:tc>
          <w:tcPr>
            <w:tcW w:w="425" w:type="dxa"/>
            <w:tcBorders>
              <w:left w:val="nil"/>
            </w:tcBorders>
          </w:tcPr>
          <w:p w:rsidR="00D26376" w:rsidRDefault="00D26376"/>
        </w:tc>
        <w:tc>
          <w:tcPr>
            <w:tcW w:w="425" w:type="dxa"/>
          </w:tcPr>
          <w:p w:rsidR="00D26376" w:rsidRDefault="00D26376"/>
        </w:tc>
        <w:tc>
          <w:tcPr>
            <w:tcW w:w="425" w:type="dxa"/>
          </w:tcPr>
          <w:p w:rsidR="00D26376" w:rsidRDefault="00D26376"/>
        </w:tc>
        <w:tc>
          <w:tcPr>
            <w:tcW w:w="426" w:type="dxa"/>
            <w:tcBorders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left w:val="nil"/>
            </w:tcBorders>
          </w:tcPr>
          <w:p w:rsidR="00D26376" w:rsidRDefault="00D26376"/>
        </w:tc>
        <w:tc>
          <w:tcPr>
            <w:tcW w:w="425" w:type="dxa"/>
          </w:tcPr>
          <w:p w:rsidR="00D26376" w:rsidRDefault="00D26376"/>
        </w:tc>
        <w:tc>
          <w:tcPr>
            <w:tcW w:w="425" w:type="dxa"/>
          </w:tcPr>
          <w:p w:rsidR="00D26376" w:rsidRDefault="00D26376"/>
        </w:tc>
        <w:tc>
          <w:tcPr>
            <w:tcW w:w="426" w:type="dxa"/>
            <w:tcBorders>
              <w:right w:val="single" w:sz="18" w:space="0" w:color="auto"/>
            </w:tcBorders>
          </w:tcPr>
          <w:p w:rsidR="00D26376" w:rsidRDefault="00D26376"/>
        </w:tc>
      </w:tr>
      <w:tr w:rsidR="00D26376" w:rsidTr="00100B70">
        <w:trPr>
          <w:cantSplit/>
          <w:trHeight w:val="231"/>
        </w:trPr>
        <w:tc>
          <w:tcPr>
            <w:tcW w:w="1418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26376" w:rsidRDefault="00D26376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18" w:space="0" w:color="auto"/>
            </w:tcBorders>
          </w:tcPr>
          <w:p w:rsidR="00D26376" w:rsidRDefault="00D26376">
            <w:r>
              <w:rPr>
                <w:b/>
              </w:rPr>
              <w:t>Capacitação técnica:</w:t>
            </w:r>
            <w:r w:rsidR="00FD3376">
              <w:rPr>
                <w:b/>
              </w:rPr>
              <w:t xml:space="preserve"> </w:t>
            </w:r>
            <w:r>
              <w:t>corpo técnico bem preparado e com capacidade para apresentar soluções técnicas.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bottom w:val="nil"/>
            </w:tcBorders>
          </w:tcPr>
          <w:p w:rsidR="00D26376" w:rsidRDefault="00D26376"/>
        </w:tc>
        <w:tc>
          <w:tcPr>
            <w:tcW w:w="426" w:type="dxa"/>
            <w:tcBorders>
              <w:bottom w:val="nil"/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left w:val="nil"/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bottom w:val="nil"/>
            </w:tcBorders>
          </w:tcPr>
          <w:p w:rsidR="00D26376" w:rsidRDefault="00D26376"/>
        </w:tc>
        <w:tc>
          <w:tcPr>
            <w:tcW w:w="426" w:type="dxa"/>
            <w:tcBorders>
              <w:bottom w:val="nil"/>
              <w:right w:val="single" w:sz="18" w:space="0" w:color="auto"/>
            </w:tcBorders>
          </w:tcPr>
          <w:p w:rsidR="00D26376" w:rsidRDefault="00D26376"/>
        </w:tc>
      </w:tr>
      <w:tr w:rsidR="00D26376" w:rsidTr="00100B70">
        <w:trPr>
          <w:cantSplit/>
          <w:trHeight w:val="231"/>
        </w:trPr>
        <w:tc>
          <w:tcPr>
            <w:tcW w:w="1418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26376" w:rsidRDefault="00D26376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26376" w:rsidRDefault="00D26376">
            <w:r>
              <w:rPr>
                <w:b/>
              </w:rPr>
              <w:t xml:space="preserve">Qualidade dos Projetos / Relatórios: </w:t>
            </w:r>
            <w:r>
              <w:t>contém todos os dados relativos aos trabalhos</w:t>
            </w:r>
            <w:r w:rsidR="00F7069D">
              <w:t xml:space="preserve"> </w:t>
            </w:r>
            <w:r>
              <w:t>realizados e boa apresentação.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:rsidR="00D26376" w:rsidRDefault="00D26376"/>
        </w:tc>
        <w:tc>
          <w:tcPr>
            <w:tcW w:w="426" w:type="dxa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:rsidR="00D26376" w:rsidRDefault="00D26376"/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:rsidR="00D26376" w:rsidRDefault="00D26376"/>
        </w:tc>
        <w:tc>
          <w:tcPr>
            <w:tcW w:w="426" w:type="dxa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D26376" w:rsidRDefault="00D26376"/>
        </w:tc>
      </w:tr>
      <w:tr w:rsidR="00D26376" w:rsidTr="00100B70">
        <w:trPr>
          <w:cantSplit/>
          <w:trHeight w:val="504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textDirection w:val="btLr"/>
          </w:tcPr>
          <w:p w:rsidR="00D26376" w:rsidRDefault="00D26376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D26376">
            <w:r>
              <w:rPr>
                <w:b/>
              </w:rPr>
              <w:t xml:space="preserve">Ferramentas e </w:t>
            </w:r>
            <w:r w:rsidR="00621001">
              <w:rPr>
                <w:b/>
              </w:rPr>
              <w:t xml:space="preserve">instrumental: </w:t>
            </w:r>
            <w:r>
              <w:t>são em quantidade suficiente e bem conservados.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single" w:sz="8" w:space="0" w:color="auto"/>
              <w:bottom w:val="thinThickSmallGap" w:sz="24" w:space="0" w:color="auto"/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single" w:sz="8" w:space="0" w:color="auto"/>
              <w:left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single" w:sz="8" w:space="0" w:color="auto"/>
              <w:bottom w:val="thinThickSmallGap" w:sz="24" w:space="0" w:color="auto"/>
              <w:right w:val="single" w:sz="18" w:space="0" w:color="auto"/>
            </w:tcBorders>
          </w:tcPr>
          <w:p w:rsidR="00D26376" w:rsidRDefault="00D26376"/>
        </w:tc>
      </w:tr>
      <w:tr w:rsidR="00D26376" w:rsidTr="00100B70">
        <w:trPr>
          <w:cantSplit/>
          <w:trHeight w:val="330"/>
        </w:trPr>
        <w:tc>
          <w:tcPr>
            <w:tcW w:w="1418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26376" w:rsidRDefault="00D26376">
            <w:pPr>
              <w:pStyle w:val="Ttulo2"/>
              <w:jc w:val="center"/>
            </w:pPr>
            <w:r>
              <w:t>IMAGEM</w:t>
            </w:r>
          </w:p>
        </w:tc>
        <w:tc>
          <w:tcPr>
            <w:tcW w:w="5387" w:type="dxa"/>
            <w:tcBorders>
              <w:left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621001">
            <w:r>
              <w:rPr>
                <w:b/>
              </w:rPr>
              <w:t>Credibilidade:</w:t>
            </w:r>
            <w:r w:rsidR="00FD3376">
              <w:rPr>
                <w:b/>
              </w:rPr>
              <w:t xml:space="preserve"> </w:t>
            </w:r>
            <w:r w:rsidR="00D26376">
              <w:t>cumpre o prometido.</w:t>
            </w:r>
          </w:p>
        </w:tc>
        <w:tc>
          <w:tcPr>
            <w:tcW w:w="425" w:type="dxa"/>
            <w:tcBorders>
              <w:top w:val="nil"/>
              <w:left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left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5" w:type="dxa"/>
            <w:tcBorders>
              <w:top w:val="nil"/>
              <w:bottom w:val="thinThickSmallGap" w:sz="24" w:space="0" w:color="auto"/>
            </w:tcBorders>
          </w:tcPr>
          <w:p w:rsidR="00D26376" w:rsidRDefault="00D26376"/>
        </w:tc>
        <w:tc>
          <w:tcPr>
            <w:tcW w:w="426" w:type="dxa"/>
            <w:tcBorders>
              <w:top w:val="nil"/>
              <w:bottom w:val="thinThickSmallGap" w:sz="24" w:space="0" w:color="auto"/>
              <w:right w:val="single" w:sz="18" w:space="0" w:color="auto"/>
            </w:tcBorders>
          </w:tcPr>
          <w:p w:rsidR="00D26376" w:rsidRDefault="00D26376"/>
        </w:tc>
      </w:tr>
      <w:tr w:rsidR="00100B70" w:rsidTr="00100B70">
        <w:trPr>
          <w:cantSplit/>
          <w:trHeight w:val="330"/>
        </w:trPr>
        <w:tc>
          <w:tcPr>
            <w:tcW w:w="1418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00B70" w:rsidRDefault="00100B70" w:rsidP="00882AF9">
            <w:pPr>
              <w:pStyle w:val="Ttulo2"/>
              <w:jc w:val="center"/>
            </w:pPr>
            <w:r>
              <w:t>EXP</w:t>
            </w:r>
            <w:r w:rsidR="00882AF9">
              <w:t>E</w:t>
            </w:r>
            <w:r>
              <w:t>CTATIVA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thinThickSmallGap" w:sz="24" w:space="0" w:color="auto"/>
              <w:right w:val="single" w:sz="18" w:space="0" w:color="auto"/>
            </w:tcBorders>
          </w:tcPr>
          <w:p w:rsidR="00100B70" w:rsidRPr="00100B70" w:rsidRDefault="00100B70" w:rsidP="00100B70">
            <w:r w:rsidRPr="00100B70">
              <w:t xml:space="preserve">Com relação à sua expectativa, o serviço </w:t>
            </w:r>
            <w:proofErr w:type="gramStart"/>
            <w:r w:rsidRPr="00100B70">
              <w:t>da ELO</w:t>
            </w:r>
            <w:proofErr w:type="gramEnd"/>
            <w:r w:rsidRPr="00100B70">
              <w:t xml:space="preserve"> foi (  ) inferior    (  ) igual  (  ) superior ao esperado?</w:t>
            </w:r>
          </w:p>
        </w:tc>
      </w:tr>
    </w:tbl>
    <w:p w:rsidR="00D26376" w:rsidRPr="00853143" w:rsidRDefault="00D26376" w:rsidP="00100B70">
      <w:pPr>
        <w:spacing w:before="120" w:line="360" w:lineRule="auto"/>
        <w:rPr>
          <w:rFonts w:ascii="Calibri" w:hAnsi="Calibri"/>
          <w:sz w:val="24"/>
          <w:szCs w:val="24"/>
        </w:rPr>
      </w:pPr>
      <w:r w:rsidRPr="00853143">
        <w:rPr>
          <w:rFonts w:ascii="Calibri" w:hAnsi="Calibri"/>
          <w:b/>
          <w:sz w:val="24"/>
          <w:szCs w:val="24"/>
        </w:rPr>
        <w:t>SUGESTÕES</w:t>
      </w:r>
      <w:r w:rsidR="00100B70">
        <w:rPr>
          <w:rFonts w:ascii="Calibri" w:hAnsi="Calibri"/>
          <w:sz w:val="24"/>
          <w:szCs w:val="24"/>
        </w:rPr>
        <w:t>:</w:t>
      </w:r>
      <w:r w:rsidRPr="00853143">
        <w:rPr>
          <w:rFonts w:ascii="Calibri" w:hAnsi="Calibri"/>
          <w:sz w:val="24"/>
          <w:szCs w:val="24"/>
        </w:rPr>
        <w:t>___________________________________________________________________________________________</w:t>
      </w:r>
      <w:r w:rsidR="007B0190" w:rsidRPr="00853143">
        <w:rPr>
          <w:rFonts w:ascii="Calibri" w:hAnsi="Calibri"/>
          <w:sz w:val="24"/>
          <w:szCs w:val="24"/>
        </w:rPr>
        <w:t>________</w:t>
      </w:r>
      <w:r w:rsidRPr="00853143">
        <w:rPr>
          <w:rFonts w:ascii="Calibri" w:hAnsi="Calibri"/>
          <w:sz w:val="24"/>
          <w:szCs w:val="24"/>
        </w:rPr>
        <w:t>_________________________________________________________________</w:t>
      </w:r>
      <w:r w:rsidR="00621001" w:rsidRPr="00853143">
        <w:rPr>
          <w:rFonts w:ascii="Calibri" w:hAnsi="Calibri"/>
          <w:sz w:val="24"/>
          <w:szCs w:val="24"/>
        </w:rPr>
        <w:t>CLIENTE:</w:t>
      </w:r>
      <w:r w:rsidR="009E1A2D" w:rsidRPr="00853143">
        <w:rPr>
          <w:rFonts w:ascii="Calibri" w:hAnsi="Calibri"/>
          <w:sz w:val="24"/>
          <w:szCs w:val="24"/>
        </w:rPr>
        <w:t xml:space="preserve"> ______________________</w:t>
      </w:r>
      <w:r w:rsidRPr="00853143">
        <w:rPr>
          <w:rFonts w:ascii="Calibri" w:hAnsi="Calibri"/>
          <w:sz w:val="24"/>
          <w:szCs w:val="24"/>
        </w:rPr>
        <w:t xml:space="preserve">RESP. PELA </w:t>
      </w:r>
      <w:r w:rsidR="009E1A2D" w:rsidRPr="00853143">
        <w:rPr>
          <w:rFonts w:ascii="Calibri" w:hAnsi="Calibri"/>
          <w:sz w:val="24"/>
          <w:szCs w:val="24"/>
        </w:rPr>
        <w:t>AVALIAÇÃO:</w:t>
      </w:r>
      <w:r w:rsidRPr="00853143">
        <w:rPr>
          <w:rFonts w:ascii="Calibri" w:hAnsi="Calibri"/>
          <w:sz w:val="24"/>
          <w:szCs w:val="24"/>
        </w:rPr>
        <w:t xml:space="preserve"> _________________</w:t>
      </w:r>
      <w:r w:rsidR="00016520">
        <w:rPr>
          <w:rFonts w:ascii="Calibri" w:hAnsi="Calibri"/>
          <w:sz w:val="24"/>
          <w:szCs w:val="24"/>
        </w:rPr>
        <w:t xml:space="preserve"> DATA: ___/_</w:t>
      </w:r>
      <w:r w:rsidRPr="00853143">
        <w:rPr>
          <w:rFonts w:ascii="Calibri" w:hAnsi="Calibri"/>
          <w:sz w:val="24"/>
          <w:szCs w:val="24"/>
        </w:rPr>
        <w:t>_</w:t>
      </w:r>
      <w:r w:rsidR="00016520">
        <w:rPr>
          <w:rFonts w:ascii="Calibri" w:hAnsi="Calibri"/>
          <w:sz w:val="24"/>
          <w:szCs w:val="24"/>
        </w:rPr>
        <w:t>_</w:t>
      </w:r>
      <w:r w:rsidRPr="00853143">
        <w:rPr>
          <w:rFonts w:ascii="Calibri" w:hAnsi="Calibri"/>
          <w:sz w:val="24"/>
          <w:szCs w:val="24"/>
        </w:rPr>
        <w:t>_/__</w:t>
      </w:r>
      <w:r w:rsidR="00016520">
        <w:rPr>
          <w:rFonts w:ascii="Calibri" w:hAnsi="Calibri"/>
          <w:sz w:val="24"/>
          <w:szCs w:val="24"/>
        </w:rPr>
        <w:t>_</w:t>
      </w:r>
    </w:p>
    <w:sectPr w:rsidR="00D26376" w:rsidRPr="00853143" w:rsidSect="002A7A4C">
      <w:footerReference w:type="default" r:id="rId8"/>
      <w:pgSz w:w="12240" w:h="15840"/>
      <w:pgMar w:top="1101" w:right="758" w:bottom="397" w:left="1021" w:header="426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70" w:rsidRDefault="00100B70">
      <w:r>
        <w:separator/>
      </w:r>
    </w:p>
  </w:endnote>
  <w:endnote w:type="continuationSeparator" w:id="0">
    <w:p w:rsidR="00100B70" w:rsidRDefault="0010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70" w:rsidRDefault="00100B70">
    <w:pPr>
      <w:pStyle w:val="Rodap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FOR-14-01/REV.0</w:t>
    </w:r>
    <w:r w:rsidR="007D370F">
      <w:rPr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70" w:rsidRDefault="00100B70">
      <w:r>
        <w:separator/>
      </w:r>
    </w:p>
  </w:footnote>
  <w:footnote w:type="continuationSeparator" w:id="0">
    <w:p w:rsidR="00100B70" w:rsidRDefault="00100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EDC"/>
    <w:rsid w:val="00016520"/>
    <w:rsid w:val="00026989"/>
    <w:rsid w:val="00060B06"/>
    <w:rsid w:val="000C2E47"/>
    <w:rsid w:val="00100B70"/>
    <w:rsid w:val="00130EDC"/>
    <w:rsid w:val="00226561"/>
    <w:rsid w:val="002A7A4C"/>
    <w:rsid w:val="0036419E"/>
    <w:rsid w:val="0045284F"/>
    <w:rsid w:val="00473E93"/>
    <w:rsid w:val="004917F0"/>
    <w:rsid w:val="00621001"/>
    <w:rsid w:val="006D6F6E"/>
    <w:rsid w:val="007B0190"/>
    <w:rsid w:val="007B09C3"/>
    <w:rsid w:val="007D370F"/>
    <w:rsid w:val="00853143"/>
    <w:rsid w:val="00882AF9"/>
    <w:rsid w:val="0094482A"/>
    <w:rsid w:val="0098093B"/>
    <w:rsid w:val="0098265A"/>
    <w:rsid w:val="009A53D2"/>
    <w:rsid w:val="009D796C"/>
    <w:rsid w:val="009E1A2D"/>
    <w:rsid w:val="00AC18C2"/>
    <w:rsid w:val="00B470B8"/>
    <w:rsid w:val="00D26376"/>
    <w:rsid w:val="00E52411"/>
    <w:rsid w:val="00E70EB4"/>
    <w:rsid w:val="00E7595D"/>
    <w:rsid w:val="00EE745A"/>
    <w:rsid w:val="00F278B2"/>
    <w:rsid w:val="00F61BEC"/>
    <w:rsid w:val="00F7069D"/>
    <w:rsid w:val="00FD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#369" stroke="f">
      <v:fill color="#369"/>
      <v:stroke on="f"/>
      <v:shadow on="t" color="silver" offset="3pt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C3"/>
  </w:style>
  <w:style w:type="paragraph" w:styleId="Ttulo1">
    <w:name w:val="heading 1"/>
    <w:basedOn w:val="Normal"/>
    <w:next w:val="Normal"/>
    <w:qFormat/>
    <w:rsid w:val="007B09C3"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7B09C3"/>
    <w:pPr>
      <w:keepNext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B09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B09C3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C3"/>
  </w:style>
  <w:style w:type="paragraph" w:styleId="Ttulo1">
    <w:name w:val="heading 1"/>
    <w:basedOn w:val="Normal"/>
    <w:next w:val="Normal"/>
    <w:qFormat/>
    <w:rsid w:val="007B09C3"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7B09C3"/>
    <w:pPr>
      <w:keepNext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B09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B09C3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Elo Telecomunicacoes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Todos Usuarios Autorizados</dc:creator>
  <cp:lastModifiedBy>Amanda Brito de Souza</cp:lastModifiedBy>
  <cp:revision>5</cp:revision>
  <cp:lastPrinted>2000-09-02T20:13:00Z</cp:lastPrinted>
  <dcterms:created xsi:type="dcterms:W3CDTF">2014-09-11T20:13:00Z</dcterms:created>
  <dcterms:modified xsi:type="dcterms:W3CDTF">2014-09-19T11:40:00Z</dcterms:modified>
</cp:coreProperties>
</file>